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C3" w:rsidRDefault="005C16C3" w:rsidP="005C16C3">
      <w:pPr>
        <w:spacing w:line="560" w:lineRule="exact"/>
        <w:rPr>
          <w:rFonts w:ascii="黑体" w:eastAsia="黑体" w:hAnsi="黑体" w:cs="黑体"/>
          <w:b/>
          <w:color w:val="000000"/>
          <w:sz w:val="32"/>
          <w:szCs w:val="32"/>
        </w:rPr>
      </w:pPr>
      <w:r>
        <w:rPr>
          <w:rFonts w:ascii="黑体" w:eastAsia="黑体" w:hAnsi="黑体" w:cs="黑体" w:hint="eastAsia"/>
          <w:b/>
          <w:color w:val="000000"/>
          <w:sz w:val="32"/>
          <w:szCs w:val="32"/>
        </w:rPr>
        <w:t>附件1：</w:t>
      </w:r>
    </w:p>
    <w:p w:rsidR="005C16C3" w:rsidRDefault="005C16C3" w:rsidP="005C16C3">
      <w:pPr>
        <w:widowControl/>
        <w:spacing w:line="560" w:lineRule="exact"/>
        <w:ind w:firstLineChars="249" w:firstLine="800"/>
        <w:jc w:val="center"/>
        <w:rPr>
          <w:rFonts w:ascii="方正小标宋简体" w:eastAsia="方正小标宋简体" w:hAnsi="方正小标宋简体" w:cs="方正小标宋简体"/>
          <w:b/>
          <w:color w:val="000000"/>
          <w:kern w:val="0"/>
          <w:sz w:val="32"/>
          <w:szCs w:val="32"/>
        </w:rPr>
      </w:pPr>
      <w:r>
        <w:rPr>
          <w:rFonts w:ascii="方正小标宋简体" w:eastAsia="方正小标宋简体" w:hAnsi="方正小标宋简体" w:cs="方正小标宋简体" w:hint="eastAsia"/>
          <w:b/>
          <w:color w:val="000000"/>
          <w:kern w:val="0"/>
          <w:sz w:val="32"/>
          <w:szCs w:val="32"/>
        </w:rPr>
        <w:t>《潍坊医学院年鉴（</w:t>
      </w:r>
      <w:r w:rsidR="00BF71AB">
        <w:rPr>
          <w:rFonts w:ascii="方正小标宋简体" w:eastAsia="方正小标宋简体" w:hAnsi="方正小标宋简体" w:cs="方正小标宋简体" w:hint="eastAsia"/>
          <w:b/>
          <w:color w:val="000000"/>
          <w:kern w:val="0"/>
          <w:sz w:val="32"/>
          <w:szCs w:val="32"/>
        </w:rPr>
        <w:t>2017</w:t>
      </w:r>
      <w:r>
        <w:rPr>
          <w:rFonts w:ascii="方正小标宋简体" w:eastAsia="方正小标宋简体" w:hAnsi="方正小标宋简体" w:cs="方正小标宋简体" w:hint="eastAsia"/>
          <w:b/>
          <w:color w:val="000000"/>
          <w:kern w:val="0"/>
          <w:sz w:val="32"/>
          <w:szCs w:val="32"/>
        </w:rPr>
        <w:t>卷）》编写要求</w:t>
      </w:r>
    </w:p>
    <w:p w:rsidR="005C16C3" w:rsidRDefault="005C16C3" w:rsidP="005C16C3">
      <w:pPr>
        <w:widowControl/>
        <w:spacing w:line="560" w:lineRule="exact"/>
        <w:ind w:firstLineChars="200" w:firstLine="512"/>
        <w:rPr>
          <w:rFonts w:ascii="宋体" w:hAnsi="宋体" w:cs="宋体"/>
          <w:color w:val="000000"/>
          <w:spacing w:val="8"/>
          <w:kern w:val="0"/>
          <w:sz w:val="24"/>
        </w:rPr>
      </w:pP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《潍坊医学院年鉴（</w:t>
      </w:r>
      <w:r w:rsidR="00BF71AB">
        <w:rPr>
          <w:rFonts w:ascii="仿宋" w:eastAsia="仿宋" w:hAnsi="仿宋" w:cs="仿宋" w:hint="eastAsia"/>
          <w:color w:val="000000"/>
          <w:sz w:val="32"/>
          <w:szCs w:val="32"/>
        </w:rPr>
        <w:t>2017</w:t>
      </w:r>
      <w:r>
        <w:rPr>
          <w:rFonts w:ascii="仿宋" w:eastAsia="仿宋" w:hAnsi="仿宋" w:cs="仿宋" w:hint="eastAsia"/>
          <w:color w:val="000000"/>
          <w:sz w:val="32"/>
          <w:szCs w:val="32"/>
        </w:rPr>
        <w:t>卷）》是以全面、系统、准确地记述</w:t>
      </w:r>
      <w:r w:rsidR="00BF71AB">
        <w:rPr>
          <w:rFonts w:ascii="仿宋" w:eastAsia="仿宋" w:hAnsi="仿宋" w:cs="仿宋" w:hint="eastAsia"/>
          <w:color w:val="000000"/>
          <w:sz w:val="32"/>
          <w:szCs w:val="32"/>
        </w:rPr>
        <w:t>2017</w:t>
      </w:r>
      <w:r>
        <w:rPr>
          <w:rFonts w:ascii="仿宋" w:eastAsia="仿宋" w:hAnsi="仿宋" w:cs="仿宋" w:hint="eastAsia"/>
          <w:color w:val="000000"/>
          <w:sz w:val="32"/>
          <w:szCs w:val="32"/>
        </w:rPr>
        <w:t>年学校各项事物运动、发展状况为主要内容的资料性工具书。其宗旨是全面、系统、客观、准确地反映</w:t>
      </w:r>
      <w:r w:rsidR="00BF71AB">
        <w:rPr>
          <w:rFonts w:ascii="仿宋" w:eastAsia="仿宋" w:hAnsi="仿宋" w:cs="仿宋" w:hint="eastAsia"/>
          <w:color w:val="000000"/>
          <w:sz w:val="32"/>
          <w:szCs w:val="32"/>
        </w:rPr>
        <w:t>2017</w:t>
      </w:r>
      <w:bookmarkStart w:id="0" w:name="_GoBack"/>
      <w:bookmarkEnd w:id="0"/>
      <w:r>
        <w:rPr>
          <w:rFonts w:ascii="仿宋" w:eastAsia="仿宋" w:hAnsi="仿宋" w:cs="仿宋" w:hint="eastAsia"/>
          <w:color w:val="000000"/>
          <w:sz w:val="32"/>
          <w:szCs w:val="32"/>
        </w:rPr>
        <w:t>年学校各项事业发展及重大活动的基本情况以及各方面工作的新进展、新成就，为全校教职员工提供学校的基本文献、基本数据、科研成果和最新工作经验，为各级领导提供决策参考，为兄弟院校和社会</w:t>
      </w:r>
      <w:proofErr w:type="gramStart"/>
      <w:r>
        <w:rPr>
          <w:rFonts w:ascii="仿宋" w:eastAsia="仿宋" w:hAnsi="仿宋" w:cs="仿宋" w:hint="eastAsia"/>
          <w:color w:val="000000"/>
          <w:sz w:val="32"/>
          <w:szCs w:val="32"/>
        </w:rPr>
        <w:t>各界利用</w:t>
      </w:r>
      <w:proofErr w:type="gramEnd"/>
      <w:r>
        <w:rPr>
          <w:rFonts w:ascii="仿宋" w:eastAsia="仿宋" w:hAnsi="仿宋" w:cs="仿宋" w:hint="eastAsia"/>
          <w:color w:val="000000"/>
          <w:sz w:val="32"/>
          <w:szCs w:val="32"/>
        </w:rPr>
        <w:t>潍坊医学院信息资源提供指南。</w:t>
      </w:r>
    </w:p>
    <w:p w:rsidR="005C16C3" w:rsidRDefault="005C16C3" w:rsidP="005C16C3">
      <w:pPr>
        <w:widowControl/>
        <w:spacing w:line="560" w:lineRule="exact"/>
        <w:ind w:firstLineChars="249" w:firstLine="800"/>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 xml:space="preserve">一、年鉴编纂的指导思想 </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（一）坚持政治性、保密性</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年鉴的全部内容都要完全符合党和国家的路线、方针、政策的精神，坚决和中央保持一致。此外，还要注意保密，内外有别，防止发生任何失密违纪现象。</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（二）坚持真实性、科学性、准确性</w:t>
      </w:r>
    </w:p>
    <w:p w:rsidR="005C16C3" w:rsidRDefault="005C16C3" w:rsidP="005C16C3">
      <w:pPr>
        <w:widowControl/>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作为史册之一的年鉴，必须要对历史负责，对后人负责，保证刊载的全部资料和数据都准确无误。</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（三）坚持年鉴编纂的六项要求</w:t>
      </w:r>
    </w:p>
    <w:p w:rsidR="005C16C3" w:rsidRDefault="005C16C3" w:rsidP="005C16C3">
      <w:pPr>
        <w:widowControl/>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坚持“全”“新”“精”“特”“鉴”“便”。“全”就是各个项目齐全，内容完备；“新”就是内容要新，有新鲜感；“精”就是精炼；“特”就是特色；“鉴”就是发挥鉴戒作用；“便”就是方便读者。</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lastRenderedPageBreak/>
        <w:t>（四）坚持质量是生命、是基础的观点</w:t>
      </w:r>
    </w:p>
    <w:p w:rsidR="005C16C3" w:rsidRDefault="005C16C3" w:rsidP="005C16C3">
      <w:pPr>
        <w:widowControl/>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编写人员务必高标准、严要求，一丝不苟，精益求精。</w:t>
      </w:r>
    </w:p>
    <w:p w:rsidR="005C16C3" w:rsidRDefault="005C16C3" w:rsidP="005C16C3">
      <w:pPr>
        <w:widowControl/>
        <w:spacing w:line="560" w:lineRule="exact"/>
        <w:ind w:firstLineChars="249" w:firstLine="800"/>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二、年鉴编纂的具体要求</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w:t>
      </w:r>
      <w:r>
        <w:rPr>
          <w:rFonts w:ascii="楷体" w:eastAsia="楷体" w:hAnsi="楷体" w:cs="楷体" w:hint="eastAsia"/>
          <w:color w:val="000000"/>
          <w:sz w:val="32"/>
          <w:szCs w:val="32"/>
          <w:lang w:eastAsia="zh-Hans"/>
        </w:rPr>
        <w:t>条目</w:t>
      </w:r>
      <w:r>
        <w:rPr>
          <w:rFonts w:ascii="楷体" w:eastAsia="楷体" w:hAnsi="楷体" w:cs="楷体" w:hint="eastAsia"/>
          <w:color w:val="000000"/>
          <w:sz w:val="32"/>
          <w:szCs w:val="32"/>
        </w:rPr>
        <w:t>的</w:t>
      </w:r>
      <w:r>
        <w:rPr>
          <w:rFonts w:ascii="楷体" w:eastAsia="楷体" w:hAnsi="楷体" w:cs="楷体" w:hint="eastAsia"/>
          <w:color w:val="000000"/>
          <w:sz w:val="32"/>
          <w:szCs w:val="32"/>
          <w:lang w:eastAsia="zh-Hans"/>
        </w:rPr>
        <w:t>写作方法</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eastAsia="zh-Hans"/>
        </w:rPr>
        <w:t>条目是构成年鉴的基本单元，也是年鉴的主要部分。</w:t>
      </w:r>
      <w:r>
        <w:rPr>
          <w:rFonts w:ascii="仿宋" w:eastAsia="仿宋" w:hAnsi="仿宋" w:cs="仿宋" w:hint="eastAsia"/>
          <w:color w:val="000000"/>
          <w:sz w:val="32"/>
          <w:szCs w:val="32"/>
        </w:rPr>
        <w:t>除专文、引文外，</w:t>
      </w:r>
      <w:r>
        <w:rPr>
          <w:rFonts w:ascii="仿宋" w:eastAsia="仿宋" w:hAnsi="仿宋" w:cs="仿宋" w:hint="eastAsia"/>
          <w:color w:val="000000"/>
          <w:sz w:val="32"/>
          <w:szCs w:val="32"/>
          <w:lang w:eastAsia="zh-Hans"/>
        </w:rPr>
        <w:t>条目</w:t>
      </w:r>
      <w:r>
        <w:rPr>
          <w:rFonts w:ascii="仿宋" w:eastAsia="仿宋" w:hAnsi="仿宋" w:cs="仿宋" w:hint="eastAsia"/>
          <w:color w:val="000000"/>
          <w:sz w:val="32"/>
          <w:szCs w:val="32"/>
        </w:rPr>
        <w:t>统一</w:t>
      </w:r>
      <w:r>
        <w:rPr>
          <w:rFonts w:ascii="仿宋" w:eastAsia="仿宋" w:hAnsi="仿宋" w:cs="仿宋" w:hint="eastAsia"/>
          <w:color w:val="000000"/>
          <w:sz w:val="32"/>
          <w:szCs w:val="32"/>
          <w:lang w:eastAsia="zh-Hans"/>
        </w:rPr>
        <w:t>以第三人称</w:t>
      </w:r>
      <w:r>
        <w:rPr>
          <w:rFonts w:ascii="仿宋" w:eastAsia="仿宋" w:hAnsi="仿宋" w:cs="仿宋" w:hint="eastAsia"/>
          <w:color w:val="000000"/>
          <w:sz w:val="32"/>
          <w:szCs w:val="32"/>
        </w:rPr>
        <w:t>行文</w:t>
      </w:r>
      <w:r>
        <w:rPr>
          <w:rFonts w:ascii="仿宋" w:eastAsia="仿宋" w:hAnsi="仿宋" w:cs="仿宋" w:hint="eastAsia"/>
          <w:color w:val="000000"/>
          <w:sz w:val="32"/>
          <w:szCs w:val="32"/>
          <w:lang w:eastAsia="zh-Hans"/>
        </w:rPr>
        <w:t>，</w:t>
      </w:r>
      <w:r>
        <w:rPr>
          <w:rFonts w:ascii="仿宋" w:eastAsia="仿宋" w:hAnsi="仿宋" w:cs="仿宋" w:hint="eastAsia"/>
          <w:b/>
          <w:bCs/>
          <w:color w:val="000000"/>
          <w:sz w:val="32"/>
          <w:szCs w:val="32"/>
          <w:lang w:eastAsia="zh-Hans"/>
        </w:rPr>
        <w:t>避免出现“我</w:t>
      </w:r>
      <w:r>
        <w:rPr>
          <w:rFonts w:ascii="仿宋" w:eastAsia="仿宋" w:hAnsi="仿宋" w:cs="仿宋" w:hint="eastAsia"/>
          <w:b/>
          <w:bCs/>
          <w:color w:val="000000"/>
          <w:sz w:val="32"/>
          <w:szCs w:val="32"/>
        </w:rPr>
        <w:t>院</w:t>
      </w:r>
      <w:r>
        <w:rPr>
          <w:rFonts w:ascii="仿宋" w:eastAsia="仿宋" w:hAnsi="仿宋" w:cs="仿宋" w:hint="eastAsia"/>
          <w:b/>
          <w:bCs/>
          <w:color w:val="000000"/>
          <w:sz w:val="32"/>
          <w:szCs w:val="32"/>
          <w:lang w:eastAsia="zh-Hans"/>
        </w:rPr>
        <w:t>”、“我校”，“我单位”</w:t>
      </w:r>
      <w:r>
        <w:rPr>
          <w:rFonts w:ascii="仿宋" w:eastAsia="仿宋" w:hAnsi="仿宋" w:cs="仿宋" w:hint="eastAsia"/>
          <w:color w:val="000000"/>
          <w:sz w:val="32"/>
          <w:szCs w:val="32"/>
          <w:lang w:eastAsia="zh-Hans"/>
        </w:rPr>
        <w:t>以及“我们认为……”、“我们的体会是……”之类的语句。</w:t>
      </w:r>
      <w:r>
        <w:rPr>
          <w:rFonts w:ascii="仿宋" w:eastAsia="仿宋" w:hAnsi="仿宋" w:cs="仿宋" w:hint="eastAsia"/>
          <w:color w:val="000000"/>
          <w:sz w:val="32"/>
          <w:szCs w:val="32"/>
        </w:rPr>
        <w:t>涉及人名，一律直书其名，不用“同志”、“先生”等称谓，必要时可加上职务、职称、学衔等，如“教授”“博士”等。条目一般按时间顺序编排，确有需要的可按重要性编排。</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条目书写有如下具体要求：</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条目标题加方头括号“【】”，顶格起行书写，后空一格接释文。条目标题一般只用一个词组或一句话表达，中间一般不用停顿符号，字数一般不超过15个字。标题主题词尽量前置或使用被动式，不使用报道性内容和具体数据。</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2.释文层次较多的，分层序码书写：第一层次一、二、三……；第二层次（一）、（二）、（三）……；第三层次1.、2.、3.、……；第四层次（1）、（2）、（3）、……。</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3.各种组织机构、法律法规文件、会议、公报名称使用全称。如名称过长，可在首次出现时使用全称，同一类目下再次出现时可使用规范简称。</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4.不能使用随意生造、读者不能明了、容易产生歧义的简称、缩略语，如治理“五乱”等，必须使用时，用括号说明具体名称或内容。</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（二）时间</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应明确说明年、月、日，不用“今年”、“去年”、“近几个月来”等含混不清的表述方式。同一条目中年份已有前提的，后面不必重复出现，可用“年内”的提法，也可直接交代“某月”或“某月某日”。</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公历年代、年、月、日及时、分一律用阿拉伯数字表述，如“20世纪80年代”“1994年5月1日”“7时18分”；年份不能简写，如“2011年”不能写成“11年”。</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（三）数字</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1.除地名、会议届次、得奖名次、固定词组(如成语)等使用汉字外，其余均应使用阿拉伯数字。</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含有日月简称的表示事件、节日或其他特定的词组中的数字一般要求使用汉字，五四运动、八年抗战、五一国际劳动节、“十五”计划等，但社会上广泛流行以数字形式表现的简称词组，如“9·11”“3·15”，行文时也可以使用，但应保持局部体例一致。</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3.序数词l0以内的一般用汉字表示，如“第一，第二……第十”；1l以上一般用阿拉伯数字表示，如“第16位”“第148届”；两种情况同时出现，应注意保持局部体例上的一致。</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4.数值不能断开移行，如65％、24．87、一26、43565等，必须整体移行。多位整数和小数</w:t>
      </w:r>
      <w:proofErr w:type="gramStart"/>
      <w:r>
        <w:rPr>
          <w:rFonts w:ascii="仿宋" w:eastAsia="仿宋" w:hAnsi="仿宋" w:cs="仿宋" w:hint="eastAsia"/>
          <w:color w:val="000000"/>
          <w:sz w:val="32"/>
          <w:szCs w:val="32"/>
        </w:rPr>
        <w:t>不</w:t>
      </w:r>
      <w:proofErr w:type="gramEnd"/>
      <w:r>
        <w:rPr>
          <w:rFonts w:ascii="仿宋" w:eastAsia="仿宋" w:hAnsi="仿宋" w:cs="仿宋" w:hint="eastAsia"/>
          <w:color w:val="000000"/>
          <w:sz w:val="32"/>
          <w:szCs w:val="32"/>
        </w:rPr>
        <w:t>分节。</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lastRenderedPageBreak/>
        <w:t>(四)计量单位</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计量单位一律采用国务院1984年2月27日颁布的《中华人民共和国法定计量单位》，公斤、公里、日3种名称，在法定计量单位中规定可以继续使用，但为了整本书名称统一，质量、重量单位统一用“千克”，长度单位用“千米”，星期用“天”，电量用“千瓦小时”。</w:t>
      </w:r>
    </w:p>
    <w:p w:rsidR="005C16C3" w:rsidRDefault="005C16C3" w:rsidP="005C16C3">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（五）标点符号</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1.时间起讫、数字的区间用波浪纹连接号“～”。</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2.投资、科研等项目名称，会议、单位名称，泛指的荣誉称号名称一般不加引号。</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3.发文号中表示年份的括号用〔 〕不用[ ]，如山东省高工委发文“鲁高工委通字〔2006〕16号”。</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连接号一般占一个字符，把意义密切相关的词语连成一个整体。地点起讫也用连接号，占一个字符，如“南京一上海”。表示产品型号字母连接的，用半字符。如符号后面是对前面词作解释的，应该使用破折号，占两格。</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5.书名号用于文化精神产品，如书名(包括栏目名)，报纸、期刊名(包括</w:t>
      </w:r>
      <w:proofErr w:type="gramStart"/>
      <w:r>
        <w:rPr>
          <w:rFonts w:ascii="仿宋" w:eastAsia="仿宋" w:hAnsi="仿宋" w:cs="仿宋" w:hint="eastAsia"/>
          <w:color w:val="000000"/>
          <w:sz w:val="32"/>
          <w:szCs w:val="32"/>
        </w:rPr>
        <w:t>版块</w:t>
      </w:r>
      <w:proofErr w:type="gramEnd"/>
      <w:r>
        <w:rPr>
          <w:rFonts w:ascii="仿宋" w:eastAsia="仿宋" w:hAnsi="仿宋" w:cs="仿宋" w:hint="eastAsia"/>
          <w:color w:val="000000"/>
          <w:sz w:val="32"/>
          <w:szCs w:val="32"/>
        </w:rPr>
        <w:t>、栏目)，以及电影、戏剧、乐曲、舞蹈、绘画、雕塑、工艺品、邮票、相声、小品等的题目。非文化精神产品，如物质产品名、商标名、课程名、证件名、单位名、组织名、奖项名、活动名、展览名、集会名、称号名等，均不能使用书名号。</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楷体" w:eastAsia="楷体" w:hAnsi="楷体" w:cs="楷体" w:hint="eastAsia"/>
          <w:color w:val="000000"/>
          <w:sz w:val="32"/>
          <w:szCs w:val="32"/>
        </w:rPr>
        <w:t>（六）</w:t>
      </w:r>
      <w:r>
        <w:rPr>
          <w:rFonts w:ascii="仿宋" w:eastAsia="仿宋" w:hAnsi="仿宋" w:cs="仿宋" w:hint="eastAsia"/>
          <w:color w:val="000000"/>
          <w:sz w:val="32"/>
          <w:szCs w:val="32"/>
        </w:rPr>
        <w:t>书写格式</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Word文档，A4纸型，标题用2号小标宋体字，正文用小4号宋体，行间距18磅。条目标题用小4号黑体，释文中第一层用黑体字、第二层用楷体字、第三层和第四层用宋体字。</w:t>
      </w:r>
    </w:p>
    <w:p w:rsidR="005C16C3" w:rsidRDefault="005C16C3" w:rsidP="005C16C3">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图表格式。所有表格必须有标题和表头，标题居中，位于表格上方；图表需注明图注，要求正确、直观、清晰。</w:t>
      </w:r>
    </w:p>
    <w:p w:rsidR="00483D8D" w:rsidRPr="005C16C3" w:rsidRDefault="00483D8D"/>
    <w:sectPr w:rsidR="00483D8D" w:rsidRPr="005C16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34" w:rsidRDefault="00645434" w:rsidP="005C16C3">
      <w:r>
        <w:separator/>
      </w:r>
    </w:p>
  </w:endnote>
  <w:endnote w:type="continuationSeparator" w:id="0">
    <w:p w:rsidR="00645434" w:rsidRDefault="00645434" w:rsidP="005C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34" w:rsidRDefault="00645434" w:rsidP="005C16C3">
      <w:r>
        <w:separator/>
      </w:r>
    </w:p>
  </w:footnote>
  <w:footnote w:type="continuationSeparator" w:id="0">
    <w:p w:rsidR="00645434" w:rsidRDefault="00645434" w:rsidP="005C1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BC"/>
    <w:rsid w:val="00483D8D"/>
    <w:rsid w:val="005C16C3"/>
    <w:rsid w:val="00645434"/>
    <w:rsid w:val="00895B05"/>
    <w:rsid w:val="00BF71AB"/>
    <w:rsid w:val="00EA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6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6C3"/>
    <w:rPr>
      <w:sz w:val="18"/>
      <w:szCs w:val="18"/>
    </w:rPr>
  </w:style>
  <w:style w:type="paragraph" w:styleId="a4">
    <w:name w:val="footer"/>
    <w:basedOn w:val="a"/>
    <w:link w:val="Char0"/>
    <w:uiPriority w:val="99"/>
    <w:unhideWhenUsed/>
    <w:rsid w:val="005C16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16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6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6C3"/>
    <w:rPr>
      <w:sz w:val="18"/>
      <w:szCs w:val="18"/>
    </w:rPr>
  </w:style>
  <w:style w:type="paragraph" w:styleId="a4">
    <w:name w:val="footer"/>
    <w:basedOn w:val="a"/>
    <w:link w:val="Char0"/>
    <w:uiPriority w:val="99"/>
    <w:unhideWhenUsed/>
    <w:rsid w:val="005C16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16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1852</Characters>
  <Application>Microsoft Office Word</Application>
  <DocSecurity>0</DocSecurity>
  <Lines>15</Lines>
  <Paragraphs>4</Paragraphs>
  <ScaleCrop>false</ScaleCrop>
  <Company>china</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2018-03-20T07:23:00Z</dcterms:created>
  <dcterms:modified xsi:type="dcterms:W3CDTF">2018-03-20T07:24:00Z</dcterms:modified>
</cp:coreProperties>
</file>